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F" w:rsidRDefault="00D57E75">
      <w:pPr>
        <w:rPr>
          <w:b/>
          <w:sz w:val="48"/>
        </w:rPr>
      </w:pPr>
      <w:r w:rsidRPr="0080067E">
        <w:rPr>
          <w:b/>
          <w:sz w:val="48"/>
        </w:rPr>
        <w:t>Secretarias</w:t>
      </w:r>
    </w:p>
    <w:p w:rsidR="00F71979" w:rsidRPr="00F71979" w:rsidRDefault="00F71979">
      <w:r>
        <w:t>La fotos.jpg se llaman “</w:t>
      </w:r>
      <w:proofErr w:type="spellStart"/>
      <w:r>
        <w:t>Secre+el</w:t>
      </w:r>
      <w:proofErr w:type="spellEnd"/>
      <w:r>
        <w:t xml:space="preserve"> cargo” </w:t>
      </w:r>
      <w:proofErr w:type="spellStart"/>
      <w:r>
        <w:t>ej</w:t>
      </w:r>
      <w:proofErr w:type="spellEnd"/>
      <w:r>
        <w:t xml:space="preserve">: SecreGeneral.jpg  SecreTrabajo.jpg  </w:t>
      </w:r>
      <w:proofErr w:type="spellStart"/>
      <w:r>
        <w:t>etc</w:t>
      </w:r>
      <w:proofErr w:type="spellEnd"/>
      <w:r>
        <w:t>…</w:t>
      </w:r>
    </w:p>
    <w:p w:rsidR="00D57E75" w:rsidRDefault="00D57E75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3236"/>
        <w:gridCol w:w="2882"/>
      </w:tblGrid>
      <w:tr w:rsidR="00D57E75" w:rsidTr="000F4565">
        <w:trPr>
          <w:cnfStyle w:val="100000000000"/>
        </w:trPr>
        <w:tc>
          <w:tcPr>
            <w:cnfStyle w:val="001000000000"/>
            <w:tcW w:w="2526" w:type="dxa"/>
            <w:vMerge w:val="restart"/>
          </w:tcPr>
          <w:p w:rsidR="00D57E75" w:rsidRDefault="00D57E75">
            <w:r>
              <w:rPr>
                <w:noProof/>
                <w:lang w:eastAsia="es-ES"/>
              </w:rPr>
              <w:drawing>
                <wp:inline distT="0" distB="0" distL="0" distR="0">
                  <wp:extent cx="1447800" cy="964823"/>
                  <wp:effectExtent l="19050" t="0" r="0" b="0"/>
                  <wp:docPr id="5" name="Imagen 1" descr="C:\Users\rafae\AppData\Local\Temp\Rar$DIa2084.11820\SecreGener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fae\AppData\Local\Temp\Rar$DIa2084.11820\SecreGenera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64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6" w:type="dxa"/>
          </w:tcPr>
          <w:p w:rsidR="00D57E75" w:rsidRDefault="00D57E75">
            <w:pPr>
              <w:cnfStyle w:val="100000000000"/>
            </w:pPr>
            <w:r>
              <w:t>Dr. Raúl Portillo Molina</w:t>
            </w:r>
          </w:p>
        </w:tc>
        <w:tc>
          <w:tcPr>
            <w:tcW w:w="2882" w:type="dxa"/>
          </w:tcPr>
          <w:p w:rsidR="00D57E75" w:rsidRPr="00D57E75" w:rsidRDefault="008B2EA7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(687) 857 78</w:t>
            </w:r>
            <w:r w:rsidR="00D57E75" w:rsidRPr="00D57E75">
              <w:rPr>
                <w:b w:val="0"/>
              </w:rPr>
              <w:t>75</w:t>
            </w:r>
          </w:p>
        </w:tc>
      </w:tr>
      <w:tr w:rsidR="00D57E75" w:rsidTr="000F4565">
        <w:trPr>
          <w:cnfStyle w:val="000000100000"/>
        </w:trPr>
        <w:tc>
          <w:tcPr>
            <w:cnfStyle w:val="001000000000"/>
            <w:tcW w:w="2526" w:type="dxa"/>
            <w:vMerge/>
          </w:tcPr>
          <w:p w:rsidR="00D57E75" w:rsidRDefault="00D57E75"/>
        </w:tc>
        <w:tc>
          <w:tcPr>
            <w:tcW w:w="3236" w:type="dxa"/>
          </w:tcPr>
          <w:p w:rsidR="00D57E75" w:rsidRDefault="00D57E75">
            <w:pPr>
              <w:cnfStyle w:val="000000100000"/>
            </w:pPr>
            <w:r>
              <w:t>Secretario General</w:t>
            </w:r>
          </w:p>
        </w:tc>
        <w:tc>
          <w:tcPr>
            <w:tcW w:w="2882" w:type="dxa"/>
          </w:tcPr>
          <w:p w:rsidR="00D57E75" w:rsidRDefault="00D57E75">
            <w:pPr>
              <w:cnfStyle w:val="000000100000"/>
            </w:pPr>
            <w:r>
              <w:t>raúl.portillo@uadeo.mx</w:t>
            </w:r>
          </w:p>
        </w:tc>
      </w:tr>
      <w:tr w:rsidR="00D57E75" w:rsidTr="000F4565">
        <w:tc>
          <w:tcPr>
            <w:cnfStyle w:val="001000000000"/>
            <w:tcW w:w="2526" w:type="dxa"/>
            <w:vMerge/>
          </w:tcPr>
          <w:p w:rsidR="00D57E75" w:rsidRDefault="00D57E75"/>
        </w:tc>
        <w:tc>
          <w:tcPr>
            <w:tcW w:w="6118" w:type="dxa"/>
            <w:gridSpan w:val="2"/>
          </w:tcPr>
          <w:p w:rsidR="0080067E" w:rsidRDefault="00D57E75">
            <w:pPr>
              <w:cnfStyle w:val="000000000000"/>
            </w:pPr>
            <w:r>
              <w:t xml:space="preserve">ARTÍCULO 30. Son obligaciones del Secretario General: </w:t>
            </w:r>
          </w:p>
          <w:p w:rsidR="0080067E" w:rsidRDefault="0080067E">
            <w:pPr>
              <w:cnfStyle w:val="000000000000"/>
            </w:pPr>
          </w:p>
          <w:p w:rsidR="00D57E75" w:rsidRDefault="00D57E75">
            <w:pPr>
              <w:cnfStyle w:val="000000000000"/>
            </w:pPr>
            <w:r>
              <w:t>I. Cumplir y hacer cumplir el contenido del presente Estatuto y los acuerdos de las Asambleas.</w:t>
            </w:r>
          </w:p>
        </w:tc>
      </w:tr>
    </w:tbl>
    <w:p w:rsidR="00D57E75" w:rsidRDefault="00D57E75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D57E75" w:rsidTr="000F4565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D57E75" w:rsidRDefault="00D57E75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921439" cy="1407449"/>
                  <wp:effectExtent l="19050" t="0" r="0" b="0"/>
                  <wp:docPr id="7" name="Imagen 2" descr="C:\Users\rafae\AppData\Local\Temp\Rar$DIa2084.39025\SecreOrganizaci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fae\AppData\Local\Temp\Rar$DIa2084.39025\SecreOrganizaci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439" cy="1407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D57E75" w:rsidRDefault="00D57E75" w:rsidP="00951BFE">
            <w:pPr>
              <w:cnfStyle w:val="100000000000"/>
            </w:pPr>
            <w:r>
              <w:t>M.C. César Efraín Soto Serrano</w:t>
            </w:r>
          </w:p>
        </w:tc>
        <w:tc>
          <w:tcPr>
            <w:tcW w:w="2882" w:type="dxa"/>
          </w:tcPr>
          <w:p w:rsidR="00D57E75" w:rsidRPr="000F4565" w:rsidRDefault="008B2EA7" w:rsidP="00951BFE">
            <w:pPr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</w:t>
            </w:r>
            <w:r w:rsidR="00D57E75" w:rsidRPr="000F4565">
              <w:rPr>
                <w:b w:val="0"/>
                <w:bCs w:val="0"/>
              </w:rPr>
              <w:t>688</w:t>
            </w:r>
            <w:r>
              <w:rPr>
                <w:b w:val="0"/>
                <w:bCs w:val="0"/>
              </w:rPr>
              <w:t>) 222 33</w:t>
            </w:r>
            <w:r w:rsidR="00D57E75" w:rsidRPr="000F4565">
              <w:rPr>
                <w:b w:val="0"/>
                <w:bCs w:val="0"/>
              </w:rPr>
              <w:t>44</w:t>
            </w:r>
          </w:p>
        </w:tc>
      </w:tr>
      <w:tr w:rsidR="00D57E75" w:rsidTr="000F4565">
        <w:trPr>
          <w:cnfStyle w:val="000000100000"/>
        </w:trPr>
        <w:tc>
          <w:tcPr>
            <w:cnfStyle w:val="001000000000"/>
            <w:tcW w:w="2518" w:type="dxa"/>
            <w:vMerge/>
          </w:tcPr>
          <w:p w:rsidR="00D57E75" w:rsidRDefault="00D57E75" w:rsidP="00951BFE"/>
        </w:tc>
        <w:tc>
          <w:tcPr>
            <w:tcW w:w="3244" w:type="dxa"/>
          </w:tcPr>
          <w:p w:rsidR="00D57E75" w:rsidRDefault="00D57E75" w:rsidP="00951BFE">
            <w:pPr>
              <w:cnfStyle w:val="000000100000"/>
            </w:pPr>
            <w:r>
              <w:t>Secretario de Organización</w:t>
            </w:r>
          </w:p>
        </w:tc>
        <w:tc>
          <w:tcPr>
            <w:tcW w:w="2882" w:type="dxa"/>
          </w:tcPr>
          <w:p w:rsidR="00D57E75" w:rsidRDefault="00D57E75" w:rsidP="00951BFE">
            <w:pPr>
              <w:cnfStyle w:val="000000100000"/>
            </w:pPr>
            <w:r w:rsidRPr="000F4565">
              <w:t>cesaress@uadeo.mx</w:t>
            </w:r>
          </w:p>
        </w:tc>
      </w:tr>
      <w:tr w:rsidR="00D57E75" w:rsidTr="000F4565">
        <w:tc>
          <w:tcPr>
            <w:cnfStyle w:val="001000000000"/>
            <w:tcW w:w="2518" w:type="dxa"/>
            <w:vMerge/>
          </w:tcPr>
          <w:p w:rsidR="00D57E75" w:rsidRDefault="00D57E75" w:rsidP="00951BFE"/>
        </w:tc>
        <w:tc>
          <w:tcPr>
            <w:tcW w:w="6126" w:type="dxa"/>
            <w:gridSpan w:val="2"/>
          </w:tcPr>
          <w:p w:rsidR="00D57E75" w:rsidRDefault="00D57E75" w:rsidP="00951BFE">
            <w:pPr>
              <w:cnfStyle w:val="000000000000"/>
            </w:pPr>
            <w:r w:rsidRPr="0080067E">
              <w:t>ARTÍCULO 31. Son obligaciones del Secretario de Organización:</w:t>
            </w:r>
          </w:p>
          <w:p w:rsidR="0080067E" w:rsidRDefault="0080067E" w:rsidP="00951BFE">
            <w:pPr>
              <w:cnfStyle w:val="000000000000"/>
            </w:pPr>
          </w:p>
          <w:p w:rsidR="0080067E" w:rsidRPr="0080067E" w:rsidRDefault="0080067E" w:rsidP="0080067E">
            <w:pPr>
              <w:autoSpaceDE w:val="0"/>
              <w:autoSpaceDN w:val="0"/>
              <w:adjustRightInd w:val="0"/>
              <w:cnfStyle w:val="000000000000"/>
            </w:pPr>
            <w:r w:rsidRPr="0080067E">
              <w:t>IV. Organizar debidamente la estadística general de los socios</w:t>
            </w:r>
          </w:p>
          <w:p w:rsidR="0080067E" w:rsidRPr="0080067E" w:rsidRDefault="0080067E" w:rsidP="0080067E">
            <w:pPr>
              <w:autoSpaceDE w:val="0"/>
              <w:autoSpaceDN w:val="0"/>
              <w:adjustRightInd w:val="0"/>
              <w:cnfStyle w:val="000000000000"/>
            </w:pPr>
            <w:r w:rsidRPr="0080067E">
              <w:t>que integran el Sindicato y sus Órganos respectivos, formulando</w:t>
            </w:r>
          </w:p>
          <w:p w:rsidR="0080067E" w:rsidRPr="0080067E" w:rsidRDefault="0080067E" w:rsidP="0080067E">
            <w:pPr>
              <w:autoSpaceDE w:val="0"/>
              <w:autoSpaceDN w:val="0"/>
              <w:adjustRightInd w:val="0"/>
              <w:cnfStyle w:val="000000000000"/>
            </w:pPr>
            <w:r w:rsidRPr="0080067E">
              <w:t>y estudiando sus gestiones y proyectos, tendientes a una</w:t>
            </w:r>
          </w:p>
          <w:p w:rsidR="0080067E" w:rsidRDefault="0080067E" w:rsidP="0080067E">
            <w:pPr>
              <w:cnfStyle w:val="000000000000"/>
            </w:pPr>
            <w:proofErr w:type="gramStart"/>
            <w:r w:rsidRPr="0080067E">
              <w:t>mejor</w:t>
            </w:r>
            <w:proofErr w:type="gramEnd"/>
            <w:r w:rsidRPr="0080067E">
              <w:t xml:space="preserve"> organización y administración del mismo.</w:t>
            </w:r>
          </w:p>
        </w:tc>
      </w:tr>
    </w:tbl>
    <w:p w:rsidR="00D57E75" w:rsidRDefault="00D57E75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3244"/>
        <w:gridCol w:w="2882"/>
      </w:tblGrid>
      <w:tr w:rsidR="00D57E75" w:rsidTr="000F4565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D57E75" w:rsidRDefault="0080067E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447800" cy="1392376"/>
                  <wp:effectExtent l="19050" t="0" r="0" b="0"/>
                  <wp:docPr id="9" name="Imagen 3" descr="C:\Users\rafae\AppData\Local\Temp\Rar$DIa2084.38532\SecreTrabaj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fae\AppData\Local\Temp\Rar$DIa2084.38532\SecreTrabaj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392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D57E75" w:rsidRDefault="0080067E" w:rsidP="00951BFE">
            <w:pPr>
              <w:cnfStyle w:val="100000000000"/>
            </w:pPr>
            <w:r w:rsidRPr="000F4565">
              <w:t>M.C. Raymundo Magaña Osuna</w:t>
            </w:r>
          </w:p>
        </w:tc>
        <w:tc>
          <w:tcPr>
            <w:tcW w:w="2882" w:type="dxa"/>
          </w:tcPr>
          <w:p w:rsidR="00D57E75" w:rsidRPr="00316E0A" w:rsidRDefault="008B2EA7" w:rsidP="00951BFE">
            <w:pPr>
              <w:cnfStyle w:val="100000000000"/>
              <w:rPr>
                <w:b w:val="0"/>
                <w:bCs w:val="0"/>
              </w:rPr>
            </w:pPr>
            <w:r>
              <w:rPr>
                <w:b w:val="0"/>
              </w:rPr>
              <w:t>(</w:t>
            </w:r>
            <w:r w:rsidR="00316E0A" w:rsidRPr="00316E0A">
              <w:rPr>
                <w:b w:val="0"/>
              </w:rPr>
              <w:t>669</w:t>
            </w:r>
            <w:r>
              <w:rPr>
                <w:b w:val="0"/>
              </w:rPr>
              <w:t xml:space="preserve">) </w:t>
            </w:r>
            <w:r w:rsidR="00316E0A" w:rsidRPr="00316E0A">
              <w:rPr>
                <w:b w:val="0"/>
              </w:rPr>
              <w:t>994</w:t>
            </w:r>
            <w:r>
              <w:rPr>
                <w:b w:val="0"/>
              </w:rPr>
              <w:t xml:space="preserve"> </w:t>
            </w:r>
            <w:r w:rsidR="00316E0A" w:rsidRPr="00316E0A">
              <w:rPr>
                <w:b w:val="0"/>
              </w:rPr>
              <w:t>9722</w:t>
            </w:r>
          </w:p>
        </w:tc>
      </w:tr>
      <w:tr w:rsidR="00D57E75" w:rsidTr="000F4565">
        <w:trPr>
          <w:cnfStyle w:val="000000100000"/>
        </w:trPr>
        <w:tc>
          <w:tcPr>
            <w:cnfStyle w:val="001000000000"/>
            <w:tcW w:w="2518" w:type="dxa"/>
            <w:vMerge/>
          </w:tcPr>
          <w:p w:rsidR="00D57E75" w:rsidRDefault="00D57E75" w:rsidP="00951BFE"/>
        </w:tc>
        <w:tc>
          <w:tcPr>
            <w:tcW w:w="3244" w:type="dxa"/>
          </w:tcPr>
          <w:p w:rsidR="00D57E75" w:rsidRDefault="0080067E" w:rsidP="00951BFE">
            <w:pPr>
              <w:cnfStyle w:val="000000100000"/>
            </w:pPr>
            <w:r w:rsidRPr="000F4565">
              <w:t>Secretario de Trabajo y Conflicto</w:t>
            </w:r>
          </w:p>
        </w:tc>
        <w:tc>
          <w:tcPr>
            <w:tcW w:w="2882" w:type="dxa"/>
          </w:tcPr>
          <w:p w:rsidR="00D57E75" w:rsidRDefault="008B2EA7" w:rsidP="00951BFE">
            <w:pPr>
              <w:cnfStyle w:val="000000100000"/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raymundo.magana@uadeo.mx</w:t>
            </w:r>
          </w:p>
        </w:tc>
      </w:tr>
      <w:tr w:rsidR="00D57E75" w:rsidTr="000F4565">
        <w:tc>
          <w:tcPr>
            <w:cnfStyle w:val="001000000000"/>
            <w:tcW w:w="2518" w:type="dxa"/>
            <w:vMerge/>
          </w:tcPr>
          <w:p w:rsidR="00D57E75" w:rsidRDefault="00D57E75" w:rsidP="00951BFE"/>
        </w:tc>
        <w:tc>
          <w:tcPr>
            <w:tcW w:w="6126" w:type="dxa"/>
            <w:gridSpan w:val="2"/>
          </w:tcPr>
          <w:p w:rsidR="000F4565" w:rsidRDefault="000F4565" w:rsidP="000F4565">
            <w:pPr>
              <w:cnfStyle w:val="000000000000"/>
            </w:pPr>
            <w:r w:rsidRPr="000F4565">
              <w:t>ARTÍCULO 32.</w:t>
            </w:r>
            <w:r>
              <w:t xml:space="preserve"> </w:t>
            </w:r>
            <w:r w:rsidRPr="000F4565">
              <w:t>Son obligaciones del Secretario</w:t>
            </w:r>
            <w:r>
              <w:t xml:space="preserve"> </w:t>
            </w:r>
            <w:r w:rsidRPr="000F4565">
              <w:t>de Trabajo y Conflictos:</w:t>
            </w:r>
          </w:p>
          <w:p w:rsidR="000F4565" w:rsidRPr="000F4565" w:rsidRDefault="000F4565" w:rsidP="000F4565">
            <w:pPr>
              <w:cnfStyle w:val="000000000000"/>
            </w:pPr>
          </w:p>
          <w:p w:rsidR="000F4565" w:rsidRPr="000F4565" w:rsidRDefault="000F4565" w:rsidP="000F4565">
            <w:pPr>
              <w:cnfStyle w:val="000000000000"/>
            </w:pPr>
            <w:r w:rsidRPr="000F4565">
              <w:t>I. “…tratar los problemas que se</w:t>
            </w:r>
            <w:r>
              <w:t xml:space="preserve"> </w:t>
            </w:r>
            <w:r w:rsidRPr="000F4565">
              <w:t>susciten entre los Titulares o</w:t>
            </w:r>
          </w:p>
          <w:p w:rsidR="000F4565" w:rsidRPr="000F4565" w:rsidRDefault="000F4565" w:rsidP="000F4565">
            <w:pPr>
              <w:cnfStyle w:val="000000000000"/>
            </w:pPr>
            <w:r w:rsidRPr="000F4565">
              <w:t>Jefes de Dependencias, unidades</w:t>
            </w:r>
            <w:r>
              <w:t xml:space="preserve"> </w:t>
            </w:r>
            <w:r w:rsidRPr="000F4565">
              <w:t>y Oficinas de la Universidad,</w:t>
            </w:r>
          </w:p>
          <w:p w:rsidR="000F4565" w:rsidRPr="000F4565" w:rsidRDefault="000F4565" w:rsidP="000F4565">
            <w:pPr>
              <w:cnfStyle w:val="000000000000"/>
            </w:pPr>
            <w:r w:rsidRPr="000F4565">
              <w:t>y los integrantes del Sindicato,</w:t>
            </w:r>
            <w:r>
              <w:t xml:space="preserve"> </w:t>
            </w:r>
            <w:r w:rsidRPr="000F4565">
              <w:t>cuando se originen conflictos</w:t>
            </w:r>
          </w:p>
          <w:p w:rsidR="00D57E75" w:rsidRDefault="000F4565" w:rsidP="000F4565">
            <w:pPr>
              <w:cnfStyle w:val="000000000000"/>
            </w:pPr>
            <w:proofErr w:type="gramStart"/>
            <w:r w:rsidRPr="000F4565">
              <w:t>con</w:t>
            </w:r>
            <w:proofErr w:type="gramEnd"/>
            <w:r w:rsidRPr="000F4565">
              <w:t xml:space="preserve"> motivo del trabajo</w:t>
            </w:r>
            <w:r>
              <w:t xml:space="preserve"> </w:t>
            </w:r>
            <w:r w:rsidRPr="000F4565">
              <w:t>que desarrollan, entre los</w:t>
            </w:r>
            <w:r>
              <w:t xml:space="preserve"> </w:t>
            </w:r>
            <w:r w:rsidRPr="000F4565">
              <w:t>primeros y los segundos…”.</w:t>
            </w:r>
          </w:p>
        </w:tc>
      </w:tr>
    </w:tbl>
    <w:p w:rsidR="00D57E75" w:rsidRDefault="00D57E75"/>
    <w:p w:rsidR="00D57E75" w:rsidRDefault="00D57E75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80067E" w:rsidTr="00316E0A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316E0A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085850" cy="1642895"/>
                  <wp:effectExtent l="19050" t="0" r="0" b="0"/>
                  <wp:docPr id="10" name="Imagen 4" descr="C:\Users\rafae\AppData\Local\Temp\Rar$DIa2084.713\SecreFinanza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fae\AppData\Local\Temp\Rar$DIa2084.713\SecreFinanza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360" cy="1649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Default="00316E0A" w:rsidP="00951BFE">
            <w:pPr>
              <w:cnfStyle w:val="100000000000"/>
            </w:pPr>
            <w:r w:rsidRPr="00316E0A">
              <w:t>M.C. Juan Carlos López Jiménez</w:t>
            </w:r>
          </w:p>
        </w:tc>
        <w:tc>
          <w:tcPr>
            <w:tcW w:w="2882" w:type="dxa"/>
          </w:tcPr>
          <w:p w:rsidR="0080067E" w:rsidRPr="00316E0A" w:rsidRDefault="008B2EA7" w:rsidP="00951BFE">
            <w:pPr>
              <w:cnfStyle w:val="100000000000"/>
              <w:rPr>
                <w:b w:val="0"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(687) 124 6680</w:t>
            </w:r>
          </w:p>
        </w:tc>
      </w:tr>
      <w:tr w:rsidR="0080067E" w:rsidTr="00316E0A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3244" w:type="dxa"/>
          </w:tcPr>
          <w:p w:rsidR="0080067E" w:rsidRPr="00B6060C" w:rsidRDefault="00316E0A" w:rsidP="00951BFE">
            <w:pPr>
              <w:cnfStyle w:val="000000100000"/>
              <w:rPr>
                <w:bCs/>
              </w:rPr>
            </w:pPr>
            <w:r w:rsidRPr="00B6060C">
              <w:rPr>
                <w:bCs/>
              </w:rPr>
              <w:t>Secretario de Finanzas</w:t>
            </w:r>
          </w:p>
        </w:tc>
        <w:tc>
          <w:tcPr>
            <w:tcW w:w="2882" w:type="dxa"/>
          </w:tcPr>
          <w:p w:rsidR="0080067E" w:rsidRPr="00316E0A" w:rsidRDefault="008B2EA7" w:rsidP="00951BFE">
            <w:pPr>
              <w:cnfStyle w:val="000000100000"/>
              <w:rPr>
                <w:bCs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juan.lopez@uadeo.mx</w:t>
            </w:r>
          </w:p>
        </w:tc>
      </w:tr>
      <w:tr w:rsidR="0080067E" w:rsidTr="00316E0A"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6126" w:type="dxa"/>
            <w:gridSpan w:val="2"/>
          </w:tcPr>
          <w:p w:rsidR="00316E0A" w:rsidRPr="00316E0A" w:rsidRDefault="00316E0A" w:rsidP="00316E0A">
            <w:pPr>
              <w:cnfStyle w:val="000000000000"/>
              <w:rPr>
                <w:bCs/>
              </w:rPr>
            </w:pPr>
            <w:r w:rsidRPr="00316E0A">
              <w:rPr>
                <w:bCs/>
              </w:rPr>
              <w:t>ARTÍCULO 33.</w:t>
            </w:r>
            <w:r>
              <w:rPr>
                <w:bCs/>
              </w:rPr>
              <w:t xml:space="preserve"> </w:t>
            </w:r>
            <w:r w:rsidRPr="000F4565">
              <w:t>Son obligaciones del Secretario</w:t>
            </w:r>
            <w:r>
              <w:t xml:space="preserve"> </w:t>
            </w:r>
            <w:r>
              <w:rPr>
                <w:bCs/>
              </w:rPr>
              <w:t>Finanzas:</w:t>
            </w:r>
          </w:p>
          <w:p w:rsidR="00316E0A" w:rsidRDefault="00316E0A" w:rsidP="00316E0A">
            <w:pPr>
              <w:cnfStyle w:val="000000000000"/>
              <w:rPr>
                <w:bCs/>
              </w:rPr>
            </w:pPr>
          </w:p>
          <w:p w:rsidR="0080067E" w:rsidRPr="00316E0A" w:rsidRDefault="00316E0A" w:rsidP="00316E0A">
            <w:pPr>
              <w:cnfStyle w:val="000000000000"/>
              <w:rPr>
                <w:bCs/>
              </w:rPr>
            </w:pPr>
            <w:proofErr w:type="spellStart"/>
            <w:r w:rsidRPr="00316E0A">
              <w:rPr>
                <w:bCs/>
              </w:rPr>
              <w:t>I.Manejar</w:t>
            </w:r>
            <w:proofErr w:type="spellEnd"/>
            <w:r w:rsidRPr="00316E0A">
              <w:rPr>
                <w:bCs/>
              </w:rPr>
              <w:t xml:space="preserve"> los fondos sindicales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asumiendo la responsabilidad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que se derive de ese manejo.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Los fondos se depositarán en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Instituciones Bancarias de la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localidad a nombre del Sindicato,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por el Secretario de Finanzas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y el Secretario General, siendo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sólo esos funcionarios, los autorizados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para disponer de cualquier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cantidad mancomunadamente,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tratándose de pagos u</w:t>
            </w:r>
            <w:r>
              <w:rPr>
                <w:bCs/>
              </w:rPr>
              <w:t xml:space="preserve"> </w:t>
            </w:r>
            <w:r w:rsidRPr="00316E0A">
              <w:rPr>
                <w:bCs/>
              </w:rPr>
              <w:t>otros conceptos.</w:t>
            </w:r>
          </w:p>
        </w:tc>
      </w:tr>
    </w:tbl>
    <w:p w:rsidR="00D57E75" w:rsidRDefault="00D57E75"/>
    <w:p w:rsidR="00B6060C" w:rsidRDefault="00B6060C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80067E" w:rsidTr="00AD1202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B6060C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228725" cy="1537408"/>
                  <wp:effectExtent l="19050" t="0" r="9525" b="0"/>
                  <wp:docPr id="11" name="Imagen 5" descr="C:\Users\rafae\AppData\Local\Temp\Rar$DIa2084.24676\SecrePension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afae\AppData\Local\Temp\Rar$DIa2084.24676\SecrePension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37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Default="00B6060C" w:rsidP="00951BFE">
            <w:pPr>
              <w:cnfStyle w:val="100000000000"/>
            </w:pPr>
            <w:r w:rsidRPr="00B6060C">
              <w:t>M.C. Carolina Jacobo García</w:t>
            </w:r>
          </w:p>
        </w:tc>
        <w:tc>
          <w:tcPr>
            <w:tcW w:w="2882" w:type="dxa"/>
          </w:tcPr>
          <w:p w:rsidR="0080067E" w:rsidRPr="00D57E75" w:rsidRDefault="008B2EA7" w:rsidP="00951BFE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(</w:t>
            </w:r>
            <w:r w:rsidR="00B6060C" w:rsidRPr="00B6060C">
              <w:rPr>
                <w:b w:val="0"/>
              </w:rPr>
              <w:t>667</w:t>
            </w:r>
            <w:r>
              <w:rPr>
                <w:b w:val="0"/>
              </w:rPr>
              <w:t xml:space="preserve">) </w:t>
            </w:r>
            <w:r w:rsidR="00B6060C" w:rsidRPr="00B6060C">
              <w:rPr>
                <w:b w:val="0"/>
              </w:rPr>
              <w:t>388</w:t>
            </w:r>
            <w:r>
              <w:rPr>
                <w:b w:val="0"/>
              </w:rPr>
              <w:t xml:space="preserve"> </w:t>
            </w:r>
            <w:r w:rsidR="00B6060C" w:rsidRPr="00B6060C">
              <w:rPr>
                <w:b w:val="0"/>
              </w:rPr>
              <w:t>3508</w:t>
            </w:r>
          </w:p>
        </w:tc>
      </w:tr>
      <w:tr w:rsidR="0080067E" w:rsidTr="00AD1202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3244" w:type="dxa"/>
          </w:tcPr>
          <w:p w:rsidR="0080067E" w:rsidRDefault="00B6060C" w:rsidP="00951BFE">
            <w:pPr>
              <w:cnfStyle w:val="000000100000"/>
            </w:pPr>
            <w:r w:rsidRPr="00B6060C">
              <w:rPr>
                <w:bCs/>
              </w:rPr>
              <w:t>Secretaria de Pensiones y Escalafón</w:t>
            </w:r>
          </w:p>
        </w:tc>
        <w:tc>
          <w:tcPr>
            <w:tcW w:w="2882" w:type="dxa"/>
          </w:tcPr>
          <w:p w:rsidR="0080067E" w:rsidRPr="00B6060C" w:rsidRDefault="008B2EA7" w:rsidP="00951BFE">
            <w:pPr>
              <w:cnfStyle w:val="000000100000"/>
              <w:rPr>
                <w:bCs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carolina_jacobo@hotmail.com</w:t>
            </w:r>
          </w:p>
        </w:tc>
      </w:tr>
      <w:tr w:rsidR="0080067E" w:rsidTr="00AD1202"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6126" w:type="dxa"/>
            <w:gridSpan w:val="2"/>
          </w:tcPr>
          <w:p w:rsidR="00B6060C" w:rsidRDefault="00B6060C" w:rsidP="00B6060C">
            <w:pPr>
              <w:cnfStyle w:val="000000000000"/>
              <w:rPr>
                <w:bCs/>
              </w:rPr>
            </w:pPr>
            <w:r w:rsidRPr="00B6060C">
              <w:rPr>
                <w:bCs/>
              </w:rPr>
              <w:t>ARTÍCULO 34.</w:t>
            </w:r>
            <w:r>
              <w:rPr>
                <w:bCs/>
              </w:rPr>
              <w:t xml:space="preserve"> </w:t>
            </w:r>
            <w:r w:rsidRPr="00B6060C">
              <w:rPr>
                <w:bCs/>
              </w:rPr>
              <w:t>Son obligaciones del Secretario</w:t>
            </w:r>
            <w:r>
              <w:rPr>
                <w:bCs/>
              </w:rPr>
              <w:t xml:space="preserve"> </w:t>
            </w:r>
            <w:r w:rsidRPr="00B6060C">
              <w:rPr>
                <w:bCs/>
              </w:rPr>
              <w:t>de Pensiones y Escalafón:</w:t>
            </w:r>
          </w:p>
          <w:p w:rsidR="00B6060C" w:rsidRPr="00B6060C" w:rsidRDefault="00B6060C" w:rsidP="00B6060C">
            <w:pPr>
              <w:cnfStyle w:val="000000000000"/>
              <w:rPr>
                <w:bCs/>
              </w:rPr>
            </w:pPr>
          </w:p>
          <w:p w:rsidR="00B6060C" w:rsidRPr="00B6060C" w:rsidRDefault="00B6060C" w:rsidP="00B6060C">
            <w:pPr>
              <w:cnfStyle w:val="000000000000"/>
              <w:rPr>
                <w:bCs/>
              </w:rPr>
            </w:pPr>
            <w:r w:rsidRPr="00B6060C">
              <w:rPr>
                <w:bCs/>
              </w:rPr>
              <w:t>I.</w:t>
            </w:r>
            <w:r w:rsidR="00BD4C7F">
              <w:rPr>
                <w:bCs/>
              </w:rPr>
              <w:t xml:space="preserve"> </w:t>
            </w:r>
            <w:r w:rsidRPr="00B6060C">
              <w:rPr>
                <w:bCs/>
              </w:rPr>
              <w:t>Estudiar, tramitar y acordar</w:t>
            </w:r>
            <w:r>
              <w:rPr>
                <w:bCs/>
              </w:rPr>
              <w:t xml:space="preserve"> </w:t>
            </w:r>
            <w:r w:rsidRPr="00B6060C">
              <w:rPr>
                <w:bCs/>
              </w:rPr>
              <w:t>con el Secretario General, las</w:t>
            </w:r>
          </w:p>
          <w:p w:rsidR="00B6060C" w:rsidRPr="00B6060C" w:rsidRDefault="00B6060C" w:rsidP="00B6060C">
            <w:pPr>
              <w:cnfStyle w:val="000000000000"/>
              <w:rPr>
                <w:bCs/>
              </w:rPr>
            </w:pPr>
            <w:r w:rsidRPr="00B6060C">
              <w:rPr>
                <w:bCs/>
              </w:rPr>
              <w:t>solicitudes o promociones</w:t>
            </w:r>
            <w:r>
              <w:rPr>
                <w:bCs/>
              </w:rPr>
              <w:t xml:space="preserve"> </w:t>
            </w:r>
            <w:r w:rsidRPr="00B6060C">
              <w:rPr>
                <w:bCs/>
              </w:rPr>
              <w:t>sobre pensiones de los empleados</w:t>
            </w:r>
          </w:p>
          <w:p w:rsidR="0080067E" w:rsidRPr="00B6060C" w:rsidRDefault="00B6060C" w:rsidP="00B6060C">
            <w:pPr>
              <w:cnfStyle w:val="000000000000"/>
              <w:rPr>
                <w:bCs/>
              </w:rPr>
            </w:pPr>
            <w:proofErr w:type="gramStart"/>
            <w:r w:rsidRPr="00B6060C">
              <w:rPr>
                <w:bCs/>
              </w:rPr>
              <w:t>de</w:t>
            </w:r>
            <w:proofErr w:type="gramEnd"/>
            <w:r w:rsidRPr="00B6060C">
              <w:rPr>
                <w:bCs/>
              </w:rPr>
              <w:t xml:space="preserve"> base miembros del</w:t>
            </w:r>
            <w:r>
              <w:rPr>
                <w:bCs/>
              </w:rPr>
              <w:t xml:space="preserve"> </w:t>
            </w:r>
            <w:r w:rsidRPr="00B6060C">
              <w:rPr>
                <w:bCs/>
              </w:rPr>
              <w:t>sindicato.</w:t>
            </w:r>
          </w:p>
        </w:tc>
      </w:tr>
    </w:tbl>
    <w:p w:rsidR="0080067E" w:rsidRDefault="0080067E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3244"/>
        <w:gridCol w:w="2882"/>
      </w:tblGrid>
      <w:tr w:rsidR="00AD1202" w:rsidTr="00AD1202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AD1202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450560" cy="1704975"/>
                  <wp:effectExtent l="19050" t="0" r="0" b="0"/>
                  <wp:docPr id="12" name="Imagen 6" descr="C:\Users\rafae\AppData\Local\Temp\Rar$DIa2084.26768\SecreFormaci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fae\AppData\Local\Temp\Rar$DIa2084.26768\SecreFormaci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727" cy="1705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Default="00AD1202" w:rsidP="00951BFE">
            <w:pPr>
              <w:cnfStyle w:val="100000000000"/>
            </w:pPr>
            <w:r w:rsidRPr="00AD1202">
              <w:t xml:space="preserve">Dr. Rigoberto García </w:t>
            </w:r>
            <w:proofErr w:type="spellStart"/>
            <w:r w:rsidRPr="00AD1202">
              <w:t>Inzunza</w:t>
            </w:r>
            <w:proofErr w:type="spellEnd"/>
          </w:p>
        </w:tc>
        <w:tc>
          <w:tcPr>
            <w:tcW w:w="2882" w:type="dxa"/>
          </w:tcPr>
          <w:p w:rsidR="0080067E" w:rsidRPr="00D57E75" w:rsidRDefault="008B2EA7" w:rsidP="00951BFE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(</w:t>
            </w:r>
            <w:r w:rsidR="00AD1202" w:rsidRPr="00AD1202">
              <w:rPr>
                <w:b w:val="0"/>
              </w:rPr>
              <w:t>673</w:t>
            </w:r>
            <w:r>
              <w:rPr>
                <w:b w:val="0"/>
              </w:rPr>
              <w:t xml:space="preserve">) </w:t>
            </w:r>
            <w:r w:rsidR="00AD1202" w:rsidRPr="00AD1202">
              <w:rPr>
                <w:b w:val="0"/>
              </w:rPr>
              <w:t>115</w:t>
            </w:r>
            <w:r>
              <w:rPr>
                <w:b w:val="0"/>
              </w:rPr>
              <w:t xml:space="preserve"> </w:t>
            </w:r>
            <w:r w:rsidR="00AD1202" w:rsidRPr="00AD1202">
              <w:rPr>
                <w:b w:val="0"/>
              </w:rPr>
              <w:t>7673</w:t>
            </w:r>
          </w:p>
        </w:tc>
      </w:tr>
      <w:tr w:rsidR="00AD1202" w:rsidTr="00AD1202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3244" w:type="dxa"/>
          </w:tcPr>
          <w:p w:rsidR="0080067E" w:rsidRDefault="00AD1202" w:rsidP="00951BFE">
            <w:pPr>
              <w:cnfStyle w:val="000000100000"/>
            </w:pPr>
            <w:r w:rsidRPr="00AD1202">
              <w:rPr>
                <w:bCs/>
              </w:rPr>
              <w:t>Secretario de Formación Sindical</w:t>
            </w:r>
          </w:p>
        </w:tc>
        <w:tc>
          <w:tcPr>
            <w:tcW w:w="2882" w:type="dxa"/>
          </w:tcPr>
          <w:p w:rsidR="0080067E" w:rsidRPr="00AD1202" w:rsidRDefault="008B2EA7" w:rsidP="00951BFE">
            <w:pPr>
              <w:cnfStyle w:val="000000100000"/>
              <w:rPr>
                <w:bCs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rigoberto.garcia@uadeo.mx</w:t>
            </w:r>
          </w:p>
        </w:tc>
      </w:tr>
      <w:tr w:rsidR="0080067E" w:rsidTr="00AD1202"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6126" w:type="dxa"/>
            <w:gridSpan w:val="2"/>
          </w:tcPr>
          <w:p w:rsidR="00AD1202" w:rsidRPr="00AD1202" w:rsidRDefault="00AD1202" w:rsidP="00AD1202">
            <w:pPr>
              <w:cnfStyle w:val="000000000000"/>
              <w:rPr>
                <w:bCs/>
              </w:rPr>
            </w:pPr>
            <w:r w:rsidRPr="00AD1202">
              <w:rPr>
                <w:bCs/>
              </w:rPr>
              <w:t>ARTÍCULO 35. Son obligaciones del Secretario</w:t>
            </w:r>
          </w:p>
          <w:p w:rsidR="00AD1202" w:rsidRPr="00AD1202" w:rsidRDefault="00AD1202" w:rsidP="00AD1202">
            <w:pPr>
              <w:cnfStyle w:val="000000000000"/>
              <w:rPr>
                <w:bCs/>
              </w:rPr>
            </w:pPr>
            <w:r w:rsidRPr="00AD1202">
              <w:rPr>
                <w:bCs/>
              </w:rPr>
              <w:t>de Formación Sindical:</w:t>
            </w:r>
          </w:p>
          <w:p w:rsidR="00AD1202" w:rsidRPr="00AD1202" w:rsidRDefault="00AD1202" w:rsidP="00AD1202">
            <w:pPr>
              <w:cnfStyle w:val="000000000000"/>
              <w:rPr>
                <w:bCs/>
              </w:rPr>
            </w:pPr>
          </w:p>
          <w:p w:rsidR="0080067E" w:rsidRPr="00AD1202" w:rsidRDefault="00AD1202" w:rsidP="00AD1202">
            <w:pPr>
              <w:cnfStyle w:val="000000000000"/>
              <w:rPr>
                <w:bCs/>
              </w:rPr>
            </w:pPr>
            <w:r w:rsidRPr="00AD1202">
              <w:rPr>
                <w:bCs/>
              </w:rPr>
              <w:t>I. “Desarrollar una campaña educativa entre los socios del sindicato por medio del órgano informativo del Comité Ejecutivo, para que comprendan debidamente los derechos y obligaciones que establece la Ley Orgánica de la Universidad Autónoma de Occidente, sus reglamentos, …”</w:t>
            </w:r>
          </w:p>
        </w:tc>
      </w:tr>
    </w:tbl>
    <w:p w:rsidR="0080067E" w:rsidRDefault="0080067E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80067E" w:rsidTr="00126CE1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80067E" w:rsidP="00951BFE"/>
        </w:tc>
        <w:tc>
          <w:tcPr>
            <w:tcW w:w="3244" w:type="dxa"/>
          </w:tcPr>
          <w:p w:rsidR="0080067E" w:rsidRDefault="00464CB1" w:rsidP="00951BFE">
            <w:pPr>
              <w:cnfStyle w:val="100000000000"/>
            </w:pPr>
            <w:r w:rsidRPr="002F63D6">
              <w:t>Dr. Víctor Javier López García</w:t>
            </w:r>
          </w:p>
        </w:tc>
        <w:tc>
          <w:tcPr>
            <w:tcW w:w="2882" w:type="dxa"/>
          </w:tcPr>
          <w:p w:rsidR="0080067E" w:rsidRPr="00D57E75" w:rsidRDefault="008B2EA7" w:rsidP="00951BFE">
            <w:pPr>
              <w:cnfStyle w:val="100000000000"/>
              <w:rPr>
                <w:b w:val="0"/>
              </w:rPr>
            </w:pPr>
            <w:r w:rsidRPr="008B2EA7">
              <w:rPr>
                <w:b w:val="0"/>
              </w:rPr>
              <w:t>(687) 121 0460</w:t>
            </w:r>
          </w:p>
        </w:tc>
      </w:tr>
      <w:tr w:rsidR="0080067E" w:rsidTr="00126CE1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3244" w:type="dxa"/>
          </w:tcPr>
          <w:p w:rsidR="0080067E" w:rsidRDefault="00464CB1" w:rsidP="00951BFE">
            <w:pPr>
              <w:cnfStyle w:val="000000100000"/>
            </w:pPr>
            <w:r w:rsidRPr="002F63D6">
              <w:rPr>
                <w:bCs/>
              </w:rPr>
              <w:t>Secretario de Deportes</w:t>
            </w:r>
          </w:p>
        </w:tc>
        <w:tc>
          <w:tcPr>
            <w:tcW w:w="2882" w:type="dxa"/>
          </w:tcPr>
          <w:p w:rsidR="0080067E" w:rsidRPr="002F63D6" w:rsidRDefault="008B2EA7" w:rsidP="00951BFE">
            <w:pPr>
              <w:cnfStyle w:val="000000100000"/>
              <w:rPr>
                <w:bCs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lopez@uadeo.mx</w:t>
            </w:r>
          </w:p>
        </w:tc>
      </w:tr>
      <w:tr w:rsidR="0080067E" w:rsidTr="00126CE1"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6126" w:type="dxa"/>
            <w:gridSpan w:val="2"/>
          </w:tcPr>
          <w:p w:rsidR="00464CB1" w:rsidRDefault="00464CB1" w:rsidP="002F63D6">
            <w:pPr>
              <w:cnfStyle w:val="000000000000"/>
              <w:rPr>
                <w:bCs/>
              </w:rPr>
            </w:pPr>
            <w:r w:rsidRPr="002F63D6">
              <w:rPr>
                <w:bCs/>
              </w:rPr>
              <w:t>ARTÍCULO 36.</w:t>
            </w:r>
            <w:r w:rsidR="002F63D6">
              <w:rPr>
                <w:bCs/>
              </w:rPr>
              <w:t xml:space="preserve"> </w:t>
            </w:r>
            <w:r w:rsidRPr="002F63D6">
              <w:rPr>
                <w:bCs/>
              </w:rPr>
              <w:t>Son obligaciones del Secretario</w:t>
            </w:r>
            <w:r w:rsidR="002F63D6">
              <w:rPr>
                <w:bCs/>
              </w:rPr>
              <w:t xml:space="preserve"> </w:t>
            </w:r>
            <w:r w:rsidRPr="002F63D6">
              <w:rPr>
                <w:bCs/>
              </w:rPr>
              <w:t>de Deportes:</w:t>
            </w:r>
          </w:p>
          <w:p w:rsidR="002F63D6" w:rsidRPr="002F63D6" w:rsidRDefault="002F63D6" w:rsidP="002F63D6">
            <w:pPr>
              <w:cnfStyle w:val="000000000000"/>
              <w:rPr>
                <w:bCs/>
              </w:rPr>
            </w:pPr>
          </w:p>
          <w:p w:rsidR="00464CB1" w:rsidRPr="002F63D6" w:rsidRDefault="00464CB1" w:rsidP="002F63D6">
            <w:pPr>
              <w:cnfStyle w:val="000000000000"/>
              <w:rPr>
                <w:bCs/>
              </w:rPr>
            </w:pPr>
            <w:r w:rsidRPr="002F63D6">
              <w:rPr>
                <w:bCs/>
              </w:rPr>
              <w:t>I.” Promover entre los miembros</w:t>
            </w:r>
            <w:r w:rsidR="002F63D6">
              <w:rPr>
                <w:bCs/>
              </w:rPr>
              <w:t xml:space="preserve"> </w:t>
            </w:r>
            <w:r w:rsidRPr="002F63D6">
              <w:rPr>
                <w:bCs/>
              </w:rPr>
              <w:t>del Sindicato el hábito de</w:t>
            </w:r>
          </w:p>
          <w:p w:rsidR="00464CB1" w:rsidRPr="002F63D6" w:rsidRDefault="00464CB1" w:rsidP="002F63D6">
            <w:pPr>
              <w:cnfStyle w:val="000000000000"/>
              <w:rPr>
                <w:bCs/>
              </w:rPr>
            </w:pPr>
            <w:r w:rsidRPr="002F63D6">
              <w:rPr>
                <w:bCs/>
              </w:rPr>
              <w:t>ejercitarse físicamente, haciéndoles</w:t>
            </w:r>
            <w:r w:rsidR="002F63D6">
              <w:rPr>
                <w:bCs/>
              </w:rPr>
              <w:t xml:space="preserve"> </w:t>
            </w:r>
            <w:r w:rsidRPr="002F63D6">
              <w:rPr>
                <w:bCs/>
              </w:rPr>
              <w:t>comprender por los</w:t>
            </w:r>
          </w:p>
          <w:p w:rsidR="0080067E" w:rsidRPr="002F63D6" w:rsidRDefault="00464CB1" w:rsidP="002F63D6">
            <w:pPr>
              <w:cnfStyle w:val="000000000000"/>
              <w:rPr>
                <w:bCs/>
              </w:rPr>
            </w:pPr>
            <w:r w:rsidRPr="002F63D6">
              <w:rPr>
                <w:bCs/>
              </w:rPr>
              <w:t>medios a su alcance, el beneficio</w:t>
            </w:r>
            <w:r w:rsidR="002F63D6">
              <w:rPr>
                <w:bCs/>
              </w:rPr>
              <w:t xml:space="preserve"> </w:t>
            </w:r>
            <w:r w:rsidRPr="002F63D6">
              <w:rPr>
                <w:bCs/>
              </w:rPr>
              <w:t>de las prácticas deportivas,</w:t>
            </w:r>
            <w:r w:rsidR="002F63D6">
              <w:rPr>
                <w:bCs/>
              </w:rPr>
              <w:t xml:space="preserve"> </w:t>
            </w:r>
            <w:r w:rsidRPr="002F63D6">
              <w:rPr>
                <w:bCs/>
              </w:rPr>
              <w:t>…”</w:t>
            </w:r>
          </w:p>
        </w:tc>
      </w:tr>
    </w:tbl>
    <w:p w:rsidR="0080067E" w:rsidRDefault="0080067E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D13E51" w:rsidTr="00126CE1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D13E51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076325" cy="1426186"/>
                  <wp:effectExtent l="19050" t="0" r="9525" b="0"/>
                  <wp:docPr id="13" name="Imagen 7" descr="C:\Users\rafae\AppData\Local\Temp\Rar$DIa2084.48682\SecreComunicacio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afae\AppData\Local\Temp\Rar$DIa2084.48682\SecreComunicacio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62" cy="1432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Default="00D13E51" w:rsidP="00951BFE">
            <w:pPr>
              <w:cnfStyle w:val="100000000000"/>
            </w:pPr>
            <w:r w:rsidRPr="00D13E51">
              <w:t xml:space="preserve">M.C. </w:t>
            </w:r>
            <w:proofErr w:type="spellStart"/>
            <w:r w:rsidRPr="00D13E51">
              <w:t>Nayelhi</w:t>
            </w:r>
            <w:proofErr w:type="spellEnd"/>
            <w:r w:rsidRPr="00D13E51">
              <w:t xml:space="preserve"> Avilés </w:t>
            </w:r>
            <w:proofErr w:type="spellStart"/>
            <w:r w:rsidRPr="00D13E51">
              <w:t>Rodelo</w:t>
            </w:r>
            <w:proofErr w:type="spellEnd"/>
          </w:p>
        </w:tc>
        <w:tc>
          <w:tcPr>
            <w:tcW w:w="2882" w:type="dxa"/>
          </w:tcPr>
          <w:p w:rsidR="0080067E" w:rsidRPr="00D57E75" w:rsidRDefault="005226CF" w:rsidP="00951BFE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(</w:t>
            </w:r>
            <w:r w:rsidR="00D13E51" w:rsidRPr="00D13E51">
              <w:rPr>
                <w:b w:val="0"/>
              </w:rPr>
              <w:t>667</w:t>
            </w:r>
            <w:r>
              <w:rPr>
                <w:b w:val="0"/>
              </w:rPr>
              <w:t xml:space="preserve">) </w:t>
            </w:r>
            <w:r w:rsidR="00D13E51" w:rsidRPr="00D13E51">
              <w:rPr>
                <w:b w:val="0"/>
              </w:rPr>
              <w:t>158</w:t>
            </w:r>
            <w:r>
              <w:rPr>
                <w:b w:val="0"/>
              </w:rPr>
              <w:t xml:space="preserve"> </w:t>
            </w:r>
            <w:r w:rsidR="00D13E51" w:rsidRPr="00D13E51">
              <w:rPr>
                <w:b w:val="0"/>
              </w:rPr>
              <w:t>3551</w:t>
            </w:r>
          </w:p>
        </w:tc>
      </w:tr>
      <w:tr w:rsidR="00D13E51" w:rsidTr="00126CE1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3244" w:type="dxa"/>
          </w:tcPr>
          <w:p w:rsidR="0080067E" w:rsidRDefault="00D13E51" w:rsidP="00951BFE">
            <w:pPr>
              <w:cnfStyle w:val="000000100000"/>
            </w:pPr>
            <w:r w:rsidRPr="00D13E51">
              <w:rPr>
                <w:bCs/>
              </w:rPr>
              <w:t>Secretaria de Comunicación Social</w:t>
            </w:r>
          </w:p>
        </w:tc>
        <w:tc>
          <w:tcPr>
            <w:tcW w:w="2882" w:type="dxa"/>
          </w:tcPr>
          <w:p w:rsidR="0080067E" w:rsidRPr="00D13E51" w:rsidRDefault="005226CF" w:rsidP="00951BFE">
            <w:pPr>
              <w:cnfStyle w:val="000000100000"/>
              <w:rPr>
                <w:bCs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nayelhi.aviles@uadeo.mx</w:t>
            </w:r>
          </w:p>
        </w:tc>
      </w:tr>
      <w:tr w:rsidR="0080067E" w:rsidTr="00126CE1"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6126" w:type="dxa"/>
            <w:gridSpan w:val="2"/>
          </w:tcPr>
          <w:p w:rsidR="00D13E51" w:rsidRDefault="00D13E51" w:rsidP="00D13E51">
            <w:pPr>
              <w:cnfStyle w:val="000000000000"/>
              <w:rPr>
                <w:bCs/>
              </w:rPr>
            </w:pPr>
            <w:r w:rsidRPr="00D13E51">
              <w:rPr>
                <w:bCs/>
              </w:rPr>
              <w:t>ARTÍCULO 37.</w:t>
            </w:r>
            <w:r>
              <w:rPr>
                <w:bCs/>
              </w:rPr>
              <w:t xml:space="preserve"> </w:t>
            </w:r>
            <w:r w:rsidRPr="00D13E51">
              <w:rPr>
                <w:bCs/>
              </w:rPr>
              <w:t>Son obligaciones del Secretario</w:t>
            </w:r>
            <w:r>
              <w:rPr>
                <w:bCs/>
              </w:rPr>
              <w:t xml:space="preserve"> </w:t>
            </w:r>
            <w:r w:rsidRPr="00D13E51">
              <w:rPr>
                <w:bCs/>
              </w:rPr>
              <w:t>de Comunicación Social:</w:t>
            </w:r>
          </w:p>
          <w:p w:rsidR="00D13E51" w:rsidRPr="00D13E51" w:rsidRDefault="00D13E51" w:rsidP="00D13E51">
            <w:pPr>
              <w:cnfStyle w:val="000000000000"/>
              <w:rPr>
                <w:bCs/>
              </w:rPr>
            </w:pPr>
          </w:p>
          <w:p w:rsidR="0080067E" w:rsidRPr="00D13E51" w:rsidRDefault="00D13E51" w:rsidP="00D13E51">
            <w:pPr>
              <w:cnfStyle w:val="000000000000"/>
              <w:rPr>
                <w:bCs/>
              </w:rPr>
            </w:pPr>
            <w:r w:rsidRPr="00D13E51">
              <w:rPr>
                <w:bCs/>
              </w:rPr>
              <w:t>IV. Propagar las funciones y</w:t>
            </w:r>
            <w:r>
              <w:rPr>
                <w:bCs/>
              </w:rPr>
              <w:t xml:space="preserve"> </w:t>
            </w:r>
            <w:r w:rsidRPr="00D13E51">
              <w:rPr>
                <w:bCs/>
              </w:rPr>
              <w:t xml:space="preserve">objetivos del sindicato, en </w:t>
            </w:r>
            <w:r>
              <w:rPr>
                <w:bCs/>
              </w:rPr>
              <w:t xml:space="preserve"> c</w:t>
            </w:r>
            <w:r w:rsidRPr="00D13E51">
              <w:rPr>
                <w:bCs/>
              </w:rPr>
              <w:t>oordinación</w:t>
            </w:r>
            <w:r>
              <w:rPr>
                <w:bCs/>
              </w:rPr>
              <w:t xml:space="preserve"> </w:t>
            </w:r>
            <w:r w:rsidRPr="00D13E51">
              <w:rPr>
                <w:bCs/>
              </w:rPr>
              <w:t>con el Secretario de</w:t>
            </w:r>
            <w:r>
              <w:rPr>
                <w:bCs/>
              </w:rPr>
              <w:t xml:space="preserve"> </w:t>
            </w:r>
            <w:r w:rsidRPr="00D13E51">
              <w:rPr>
                <w:bCs/>
              </w:rPr>
              <w:t>Formación Sindical.</w:t>
            </w:r>
          </w:p>
        </w:tc>
      </w:tr>
    </w:tbl>
    <w:p w:rsidR="0080067E" w:rsidRDefault="0080067E"/>
    <w:p w:rsidR="00CE414D" w:rsidRDefault="00CE414D"/>
    <w:p w:rsidR="00CE414D" w:rsidRDefault="00CE414D"/>
    <w:p w:rsidR="00CE414D" w:rsidRDefault="00CE414D"/>
    <w:p w:rsidR="00CE414D" w:rsidRDefault="00CE414D"/>
    <w:p w:rsidR="00CE414D" w:rsidRDefault="00CE414D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CE414D" w:rsidTr="00126CE1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CE414D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257969" cy="1666875"/>
                  <wp:effectExtent l="19050" t="0" r="0" b="0"/>
                  <wp:docPr id="14" name="Imagen 8" descr="C:\Users\rafae\AppData\Local\Temp\Rar$DIa2084.29968\SecreActa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afae\AppData\Local\Temp\Rar$DIa2084.29968\SecreActa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667" cy="1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Default="00CE414D" w:rsidP="00951BFE">
            <w:pPr>
              <w:cnfStyle w:val="100000000000"/>
            </w:pPr>
            <w:r>
              <w:t>Marisela Sánchez Martínez</w:t>
            </w:r>
          </w:p>
        </w:tc>
        <w:tc>
          <w:tcPr>
            <w:tcW w:w="2882" w:type="dxa"/>
          </w:tcPr>
          <w:p w:rsidR="0080067E" w:rsidRPr="00D57E75" w:rsidRDefault="005226CF" w:rsidP="00951BFE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(</w:t>
            </w:r>
            <w:r w:rsidR="00CE414D" w:rsidRPr="00CE414D">
              <w:rPr>
                <w:b w:val="0"/>
              </w:rPr>
              <w:t>673</w:t>
            </w:r>
            <w:r>
              <w:rPr>
                <w:b w:val="0"/>
              </w:rPr>
              <w:t xml:space="preserve">) </w:t>
            </w:r>
            <w:r w:rsidR="00CE414D" w:rsidRPr="00CE414D">
              <w:rPr>
                <w:b w:val="0"/>
              </w:rPr>
              <w:t>120</w:t>
            </w:r>
            <w:r>
              <w:rPr>
                <w:b w:val="0"/>
              </w:rPr>
              <w:t xml:space="preserve"> </w:t>
            </w:r>
            <w:r w:rsidR="00CE414D" w:rsidRPr="00CE414D">
              <w:rPr>
                <w:b w:val="0"/>
              </w:rPr>
              <w:t>8359</w:t>
            </w:r>
          </w:p>
        </w:tc>
      </w:tr>
      <w:tr w:rsidR="00CE414D" w:rsidTr="00126CE1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3244" w:type="dxa"/>
          </w:tcPr>
          <w:p w:rsidR="0080067E" w:rsidRDefault="00CE414D" w:rsidP="00951BFE">
            <w:pPr>
              <w:cnfStyle w:val="000000100000"/>
            </w:pPr>
            <w:r w:rsidRPr="00CE414D">
              <w:rPr>
                <w:bCs/>
              </w:rPr>
              <w:t>Secretaria de Actas y Acuerdos</w:t>
            </w:r>
          </w:p>
        </w:tc>
        <w:tc>
          <w:tcPr>
            <w:tcW w:w="2882" w:type="dxa"/>
          </w:tcPr>
          <w:p w:rsidR="0080067E" w:rsidRPr="00CE414D" w:rsidRDefault="005226CF" w:rsidP="00951BFE">
            <w:pPr>
              <w:cnfStyle w:val="000000100000"/>
              <w:rPr>
                <w:bCs/>
              </w:rPr>
            </w:pPr>
            <w:r>
              <w:rPr>
                <w:rFonts w:ascii="ArialMT" w:hAnsi="ArialMT" w:cs="ArialMT"/>
                <w:color w:val="211915"/>
                <w:sz w:val="18"/>
                <w:szCs w:val="18"/>
              </w:rPr>
              <w:t>mariselat75@hotmail.com</w:t>
            </w:r>
          </w:p>
        </w:tc>
      </w:tr>
      <w:tr w:rsidR="0080067E" w:rsidTr="00126CE1">
        <w:tc>
          <w:tcPr>
            <w:cnfStyle w:val="001000000000"/>
            <w:tcW w:w="2518" w:type="dxa"/>
            <w:vMerge/>
          </w:tcPr>
          <w:p w:rsidR="0080067E" w:rsidRDefault="0080067E" w:rsidP="00951BFE"/>
        </w:tc>
        <w:tc>
          <w:tcPr>
            <w:tcW w:w="6126" w:type="dxa"/>
            <w:gridSpan w:val="2"/>
          </w:tcPr>
          <w:p w:rsidR="00CE414D" w:rsidRDefault="00CE414D" w:rsidP="00951BFE">
            <w:pPr>
              <w:cnfStyle w:val="000000000000"/>
              <w:rPr>
                <w:bCs/>
              </w:rPr>
            </w:pPr>
            <w:r w:rsidRPr="00CE414D">
              <w:rPr>
                <w:bCs/>
              </w:rPr>
              <w:t>ARTÍCULO 35. Son obligaciones del Secretario de Formación Sindical:</w:t>
            </w:r>
          </w:p>
          <w:p w:rsidR="00CE414D" w:rsidRDefault="00CE414D" w:rsidP="00951BFE">
            <w:pPr>
              <w:cnfStyle w:val="000000000000"/>
              <w:rPr>
                <w:bCs/>
              </w:rPr>
            </w:pPr>
          </w:p>
          <w:p w:rsidR="0080067E" w:rsidRPr="00CE414D" w:rsidRDefault="00CE414D" w:rsidP="00951BFE">
            <w:pPr>
              <w:cnfStyle w:val="000000000000"/>
              <w:rPr>
                <w:bCs/>
              </w:rPr>
            </w:pPr>
            <w:r w:rsidRPr="00CE414D">
              <w:rPr>
                <w:bCs/>
              </w:rPr>
              <w:t xml:space="preserve"> I. “Desarrollar una campaña educativa entre los socios del sindicato por medio del órgano informativo del Comité Ejecutivo, para que comprendan debidamente los derechos y obligaciones que establece la Ley Orgánica de la Universidad Autónoma de Occidente, sus reglamentos, …”</w:t>
            </w:r>
          </w:p>
        </w:tc>
      </w:tr>
    </w:tbl>
    <w:p w:rsidR="0080067E" w:rsidRDefault="0080067E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244"/>
        <w:gridCol w:w="2882"/>
      </w:tblGrid>
      <w:tr w:rsidR="00435F64" w:rsidRPr="00435F64" w:rsidTr="00126CE1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Default="00435F64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1028700" cy="1363081"/>
                  <wp:effectExtent l="19050" t="0" r="0" b="0"/>
                  <wp:docPr id="15" name="Imagen 9" descr="C:\Users\rafae\AppData\Local\Temp\Rar$DIa2084.43798\SecrePrestacion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afae\AppData\Local\Temp\Rar$DIa2084.43798\SecrePrestacion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419" cy="1364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Pr="00435F64" w:rsidRDefault="00435F64" w:rsidP="00951BFE">
            <w:pPr>
              <w:cnfStyle w:val="100000000000"/>
              <w:rPr>
                <w:lang w:val="en-US"/>
              </w:rPr>
            </w:pPr>
            <w:r w:rsidRPr="00435F64">
              <w:rPr>
                <w:lang w:val="en-US"/>
              </w:rPr>
              <w:t>M.C. Jorge Sandoval Leal</w:t>
            </w:r>
          </w:p>
        </w:tc>
        <w:tc>
          <w:tcPr>
            <w:tcW w:w="2882" w:type="dxa"/>
          </w:tcPr>
          <w:p w:rsidR="0080067E" w:rsidRPr="00435F64" w:rsidRDefault="00435F64" w:rsidP="00951BFE">
            <w:pPr>
              <w:cnfStyle w:val="100000000000"/>
              <w:rPr>
                <w:b w:val="0"/>
                <w:lang w:val="en-US"/>
              </w:rPr>
            </w:pPr>
            <w:r>
              <w:rPr>
                <w:b w:val="0"/>
                <w:bCs w:val="0"/>
              </w:rPr>
              <w:t>(</w:t>
            </w:r>
            <w:r w:rsidRPr="00435F64">
              <w:rPr>
                <w:b w:val="0"/>
                <w:bCs w:val="0"/>
              </w:rPr>
              <w:t>673</w:t>
            </w:r>
            <w:r>
              <w:rPr>
                <w:b w:val="0"/>
                <w:bCs w:val="0"/>
              </w:rPr>
              <w:t xml:space="preserve">) </w:t>
            </w:r>
            <w:r w:rsidRPr="00435F64">
              <w:rPr>
                <w:b w:val="0"/>
                <w:bCs w:val="0"/>
              </w:rPr>
              <w:t>118</w:t>
            </w:r>
            <w:r>
              <w:rPr>
                <w:b w:val="0"/>
                <w:bCs w:val="0"/>
              </w:rPr>
              <w:t xml:space="preserve"> </w:t>
            </w:r>
            <w:r w:rsidRPr="00435F64">
              <w:rPr>
                <w:b w:val="0"/>
                <w:bCs w:val="0"/>
              </w:rPr>
              <w:t>6886</w:t>
            </w:r>
          </w:p>
        </w:tc>
      </w:tr>
      <w:tr w:rsidR="00435F64" w:rsidRPr="00435F64" w:rsidTr="00126CE1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Pr="00435F64" w:rsidRDefault="0080067E" w:rsidP="00951BFE">
            <w:pPr>
              <w:rPr>
                <w:lang w:val="en-US"/>
              </w:rPr>
            </w:pPr>
          </w:p>
        </w:tc>
        <w:tc>
          <w:tcPr>
            <w:tcW w:w="3244" w:type="dxa"/>
          </w:tcPr>
          <w:p w:rsidR="0080067E" w:rsidRPr="00435F64" w:rsidRDefault="00435F64" w:rsidP="00951BFE">
            <w:pPr>
              <w:cnfStyle w:val="000000100000"/>
              <w:rPr>
                <w:lang w:val="en-US"/>
              </w:rPr>
            </w:pPr>
            <w:r>
              <w:t>Secretario de Prestaciones Sociales</w:t>
            </w:r>
          </w:p>
        </w:tc>
        <w:tc>
          <w:tcPr>
            <w:tcW w:w="2882" w:type="dxa"/>
          </w:tcPr>
          <w:p w:rsidR="0080067E" w:rsidRPr="00435F64" w:rsidRDefault="00435F64" w:rsidP="00951BFE">
            <w:pPr>
              <w:cnfStyle w:val="000000100000"/>
              <w:rPr>
                <w:lang w:val="en-US"/>
              </w:rPr>
            </w:pPr>
            <w:r>
              <w:t>ljorge.sandoval@uadeo.mx</w:t>
            </w:r>
          </w:p>
        </w:tc>
      </w:tr>
      <w:tr w:rsidR="0080067E" w:rsidRPr="00435F64" w:rsidTr="00126CE1">
        <w:tc>
          <w:tcPr>
            <w:cnfStyle w:val="001000000000"/>
            <w:tcW w:w="2518" w:type="dxa"/>
            <w:vMerge/>
          </w:tcPr>
          <w:p w:rsidR="0080067E" w:rsidRPr="00435F64" w:rsidRDefault="0080067E" w:rsidP="00951BFE">
            <w:pPr>
              <w:rPr>
                <w:lang w:val="en-US"/>
              </w:rPr>
            </w:pPr>
          </w:p>
        </w:tc>
        <w:tc>
          <w:tcPr>
            <w:tcW w:w="6126" w:type="dxa"/>
            <w:gridSpan w:val="2"/>
          </w:tcPr>
          <w:p w:rsidR="00435F64" w:rsidRDefault="00435F64" w:rsidP="00951BFE">
            <w:pPr>
              <w:cnfStyle w:val="000000000000"/>
            </w:pPr>
            <w:r>
              <w:t xml:space="preserve">ARTÍCULO 36. Son obligaciones del Secretario de Deportes: </w:t>
            </w:r>
          </w:p>
          <w:p w:rsidR="00435F64" w:rsidRDefault="00435F64" w:rsidP="00951BFE">
            <w:pPr>
              <w:cnfStyle w:val="000000000000"/>
            </w:pPr>
          </w:p>
          <w:p w:rsidR="0080067E" w:rsidRPr="00435F64" w:rsidRDefault="00435F64" w:rsidP="00951BFE">
            <w:pPr>
              <w:cnfStyle w:val="000000000000"/>
            </w:pPr>
            <w:r>
              <w:t>I.” Promover entre los miembros del Sindicato el hábito de ejercitarse físicamente, haciéndoles comprender por los medios a su alcance, el beneficio de las prácticas deportivas, …”</w:t>
            </w:r>
          </w:p>
        </w:tc>
      </w:tr>
    </w:tbl>
    <w:p w:rsidR="0080067E" w:rsidRPr="00435F64" w:rsidRDefault="0080067E"/>
    <w:tbl>
      <w:tblPr>
        <w:tblStyle w:val="Cuadrculavistosa-nfasis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6"/>
        <w:gridCol w:w="3123"/>
        <w:gridCol w:w="3131"/>
      </w:tblGrid>
      <w:tr w:rsidR="00F370EE" w:rsidRPr="00435F64" w:rsidTr="00126CE1">
        <w:trPr>
          <w:cnfStyle w:val="100000000000"/>
        </w:trPr>
        <w:tc>
          <w:tcPr>
            <w:cnfStyle w:val="001000000000"/>
            <w:tcW w:w="2518" w:type="dxa"/>
            <w:vMerge w:val="restart"/>
          </w:tcPr>
          <w:p w:rsidR="0080067E" w:rsidRPr="00435F64" w:rsidRDefault="00F370EE" w:rsidP="00951BFE">
            <w:r>
              <w:rPr>
                <w:noProof/>
                <w:lang w:eastAsia="es-ES"/>
              </w:rPr>
              <w:drawing>
                <wp:inline distT="0" distB="0" distL="0" distR="0">
                  <wp:extent cx="863307" cy="1143927"/>
                  <wp:effectExtent l="19050" t="0" r="0" b="0"/>
                  <wp:docPr id="16" name="Imagen 10" descr="C:\Users\rafae\AppData\Local\Temp\Rar$DIa2084.9943\SecreViviend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afae\AppData\Local\Temp\Rar$DIa2084.9943\SecreViviend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307" cy="1143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dxa"/>
          </w:tcPr>
          <w:p w:rsidR="0080067E" w:rsidRPr="00435F64" w:rsidRDefault="00F370EE" w:rsidP="00951BFE">
            <w:pPr>
              <w:cnfStyle w:val="100000000000"/>
            </w:pPr>
            <w:r>
              <w:t>DR. Jesús Alberto Morales León</w:t>
            </w:r>
          </w:p>
        </w:tc>
        <w:tc>
          <w:tcPr>
            <w:tcW w:w="2882" w:type="dxa"/>
          </w:tcPr>
          <w:p w:rsidR="0080067E" w:rsidRPr="00435F64" w:rsidRDefault="00F370EE" w:rsidP="00951BFE">
            <w:pPr>
              <w:cnfStyle w:val="100000000000"/>
              <w:rPr>
                <w:b w:val="0"/>
              </w:rPr>
            </w:pPr>
            <w:r w:rsidRPr="00F370EE">
              <w:rPr>
                <w:b w:val="0"/>
                <w:bCs w:val="0"/>
              </w:rPr>
              <w:t>(667) 158 3551</w:t>
            </w:r>
          </w:p>
        </w:tc>
      </w:tr>
      <w:tr w:rsidR="00F370EE" w:rsidRPr="00435F64" w:rsidTr="00126CE1">
        <w:trPr>
          <w:cnfStyle w:val="000000100000"/>
        </w:trPr>
        <w:tc>
          <w:tcPr>
            <w:cnfStyle w:val="001000000000"/>
            <w:tcW w:w="2518" w:type="dxa"/>
            <w:vMerge/>
          </w:tcPr>
          <w:p w:rsidR="0080067E" w:rsidRPr="00435F64" w:rsidRDefault="0080067E" w:rsidP="00951BFE"/>
        </w:tc>
        <w:tc>
          <w:tcPr>
            <w:tcW w:w="3244" w:type="dxa"/>
          </w:tcPr>
          <w:p w:rsidR="0080067E" w:rsidRPr="00435F64" w:rsidRDefault="00F370EE" w:rsidP="00951BFE">
            <w:pPr>
              <w:cnfStyle w:val="000000100000"/>
            </w:pPr>
            <w:r>
              <w:t>Secretario de Vivienda</w:t>
            </w:r>
          </w:p>
        </w:tc>
        <w:tc>
          <w:tcPr>
            <w:tcW w:w="2882" w:type="dxa"/>
          </w:tcPr>
          <w:p w:rsidR="0080067E" w:rsidRPr="00435F64" w:rsidRDefault="00F370EE" w:rsidP="00951BFE">
            <w:pPr>
              <w:cnfStyle w:val="000000100000"/>
            </w:pPr>
            <w:r>
              <w:t>albertomorales69@hotmail.com</w:t>
            </w:r>
          </w:p>
        </w:tc>
      </w:tr>
      <w:tr w:rsidR="0080067E" w:rsidRPr="00435F64" w:rsidTr="00126CE1">
        <w:tc>
          <w:tcPr>
            <w:cnfStyle w:val="001000000000"/>
            <w:tcW w:w="2518" w:type="dxa"/>
            <w:vMerge/>
          </w:tcPr>
          <w:p w:rsidR="0080067E" w:rsidRPr="00435F64" w:rsidRDefault="0080067E" w:rsidP="00951BFE"/>
        </w:tc>
        <w:tc>
          <w:tcPr>
            <w:tcW w:w="6126" w:type="dxa"/>
            <w:gridSpan w:val="2"/>
          </w:tcPr>
          <w:p w:rsidR="00F370EE" w:rsidRDefault="00F370EE" w:rsidP="00951BFE">
            <w:pPr>
              <w:cnfStyle w:val="000000000000"/>
            </w:pPr>
            <w:r>
              <w:t xml:space="preserve">ARTÍCULO 37. Son obligaciones del Secretario de Comunicación Social: </w:t>
            </w:r>
          </w:p>
          <w:p w:rsidR="00F370EE" w:rsidRDefault="00F370EE" w:rsidP="00951BFE">
            <w:pPr>
              <w:cnfStyle w:val="000000000000"/>
            </w:pPr>
          </w:p>
          <w:p w:rsidR="0080067E" w:rsidRPr="00435F64" w:rsidRDefault="00F370EE" w:rsidP="00951BFE">
            <w:pPr>
              <w:cnfStyle w:val="000000000000"/>
            </w:pPr>
            <w:r>
              <w:t>IV. Propagar las funciones y objetivos del sindicato, en coordinación con el Secretario de Formación Sindical.</w:t>
            </w:r>
          </w:p>
        </w:tc>
      </w:tr>
    </w:tbl>
    <w:p w:rsidR="0080067E" w:rsidRPr="00435F64" w:rsidRDefault="0080067E"/>
    <w:p w:rsidR="0080067E" w:rsidRPr="00435F64" w:rsidRDefault="0080067E"/>
    <w:sectPr w:rsidR="0080067E" w:rsidRPr="00435F64" w:rsidSect="00567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E75"/>
    <w:rsid w:val="000F4565"/>
    <w:rsid w:val="00126CE1"/>
    <w:rsid w:val="002F63D6"/>
    <w:rsid w:val="00316E0A"/>
    <w:rsid w:val="00435F64"/>
    <w:rsid w:val="00464CB1"/>
    <w:rsid w:val="005226CF"/>
    <w:rsid w:val="005232F8"/>
    <w:rsid w:val="005677BF"/>
    <w:rsid w:val="0080067E"/>
    <w:rsid w:val="008B2EA7"/>
    <w:rsid w:val="00AD1202"/>
    <w:rsid w:val="00B6060C"/>
    <w:rsid w:val="00BD4C7F"/>
    <w:rsid w:val="00CA66DA"/>
    <w:rsid w:val="00CE414D"/>
    <w:rsid w:val="00D13E51"/>
    <w:rsid w:val="00D57E75"/>
    <w:rsid w:val="00F370EE"/>
    <w:rsid w:val="00F7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7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E75"/>
    <w:rPr>
      <w:rFonts w:ascii="Tahoma" w:hAnsi="Tahoma" w:cs="Tahoma"/>
      <w:sz w:val="16"/>
      <w:szCs w:val="16"/>
    </w:rPr>
  </w:style>
  <w:style w:type="table" w:styleId="Sombreadomedio2-nfasis2">
    <w:name w:val="Medium Shading 2 Accent 2"/>
    <w:basedOn w:val="Tablanormal"/>
    <w:uiPriority w:val="64"/>
    <w:rsid w:val="00D57E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2">
    <w:name w:val="Colorful Grid Accent 2"/>
    <w:basedOn w:val="Tablanormal"/>
    <w:uiPriority w:val="73"/>
    <w:rsid w:val="00D57E7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Prrafodelista">
    <w:name w:val="List Paragraph"/>
    <w:basedOn w:val="Normal"/>
    <w:uiPriority w:val="34"/>
    <w:qFormat/>
    <w:rsid w:val="00BD4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rafael8af@gmail.com</dc:creator>
  <cp:lastModifiedBy>rafael8af@gmail.com</cp:lastModifiedBy>
  <cp:revision>17</cp:revision>
  <dcterms:created xsi:type="dcterms:W3CDTF">2022-11-16T21:58:00Z</dcterms:created>
  <dcterms:modified xsi:type="dcterms:W3CDTF">2022-11-16T23:16:00Z</dcterms:modified>
</cp:coreProperties>
</file>